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6450"/>
      </w:tblGrid>
      <w:tr w:rsidR="00C577C6" w:rsidRPr="00203BA4" w14:paraId="47AD7351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488A63B0" w14:textId="082B8BAF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fldChar w:fldCharType="begin"/>
            </w:r>
            <w:r w:rsidR="001F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instrText>HYPERLINK "https://d.docs.live.net/p/5001-programa"</w:instrText>
            </w:r>
            <w:r w:rsidR="001F396A" w:rsidRPr="0020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r>
            <w:r w:rsidRPr="0020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fldChar w:fldCharType="separate"/>
            </w:r>
            <w:r w:rsidRPr="00203B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  <w:t>Programa</w:t>
            </w:r>
            <w:r w:rsidRPr="0020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6405" w:type="dxa"/>
            <w:vAlign w:val="center"/>
            <w:hideMark/>
          </w:tcPr>
          <w:p w14:paraId="001F3128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77C6" w:rsidRPr="00203BA4" w14:paraId="0E174E2E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642DD593" w14:textId="16921F25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</w:t>
            </w:r>
            <w:hyperlink r:id="rId4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Apresentação</w:t>
              </w:r>
            </w:hyperlink>
          </w:p>
        </w:tc>
        <w:tc>
          <w:tcPr>
            <w:tcW w:w="6405" w:type="dxa"/>
            <w:vAlign w:val="center"/>
            <w:hideMark/>
          </w:tcPr>
          <w:p w14:paraId="4D6746E3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77C6" w:rsidRPr="00203BA4" w14:paraId="2EFC7E32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2F1EFAC7" w14:textId="7FE99223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</w:t>
            </w:r>
            <w:hyperlink r:id="rId5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Histórico</w:t>
              </w:r>
            </w:hyperlink>
          </w:p>
        </w:tc>
        <w:tc>
          <w:tcPr>
            <w:tcW w:w="6405" w:type="dxa"/>
            <w:vAlign w:val="center"/>
            <w:hideMark/>
          </w:tcPr>
          <w:p w14:paraId="52876362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77C6" w:rsidRPr="00203BA4" w14:paraId="2BED64E2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2782049B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Estrutura</w:t>
            </w:r>
            <w:proofErr w:type="gramEnd"/>
          </w:p>
        </w:tc>
        <w:tc>
          <w:tcPr>
            <w:tcW w:w="6405" w:type="dxa"/>
            <w:vAlign w:val="center"/>
            <w:hideMark/>
          </w:tcPr>
          <w:p w14:paraId="41F769E0" w14:textId="7794649B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· </w:t>
            </w:r>
            <w:hyperlink r:id="rId6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Coordenadoria</w:t>
              </w:r>
            </w:hyperlink>
          </w:p>
          <w:p w14:paraId="4BA59FB9" w14:textId="3448F186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· </w:t>
            </w:r>
            <w:hyperlink r:id="rId7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Áreas de concentração e linhas de pesquisa</w:t>
              </w:r>
            </w:hyperlink>
          </w:p>
        </w:tc>
      </w:tr>
      <w:tr w:rsidR="00C577C6" w:rsidRPr="00203BA4" w14:paraId="25F351FC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4D44026D" w14:textId="21F94E74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</w:t>
            </w:r>
            <w:hyperlink r:id="rId8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Infraestrutura</w:t>
              </w:r>
            </w:hyperlink>
          </w:p>
        </w:tc>
        <w:tc>
          <w:tcPr>
            <w:tcW w:w="6405" w:type="dxa"/>
            <w:vAlign w:val="center"/>
            <w:hideMark/>
          </w:tcPr>
          <w:p w14:paraId="451DDEA6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77C6" w:rsidRPr="00203BA4" w14:paraId="6E0D9B19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029CF58F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Regulamentos</w:t>
            </w:r>
            <w:proofErr w:type="gramEnd"/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Normas</w:t>
            </w:r>
          </w:p>
        </w:tc>
        <w:tc>
          <w:tcPr>
            <w:tcW w:w="6405" w:type="dxa"/>
            <w:vAlign w:val="center"/>
            <w:hideMark/>
          </w:tcPr>
          <w:p w14:paraId="5A852D97" w14:textId="315BD2E5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· </w:t>
            </w:r>
            <w:hyperlink r:id="rId9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Resolução CEPEC - 1458 - Regulamento PPGACV</w:t>
              </w:r>
            </w:hyperlink>
          </w:p>
          <w:p w14:paraId="4232CE01" w14:textId="2B801BF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· </w:t>
            </w:r>
            <w:hyperlink r:id="rId10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Normas Internas - Atividades Complementares PPGACV</w:t>
              </w:r>
            </w:hyperlink>
          </w:p>
          <w:p w14:paraId="3215C62B" w14:textId="080517DD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</w:t>
            </w:r>
            <w:hyperlink r:id="rId11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NORMAS PARA APRESENTAÇÃO DE TEXTOS PARA QUALIFICAÇÃO (MESTRADO E DOUTORADO), TESES E DISSERTAÇÕES</w:t>
              </w:r>
            </w:hyperlink>
          </w:p>
          <w:p w14:paraId="0860363E" w14:textId="2E07F978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</w:t>
            </w:r>
            <w:hyperlink r:id="rId12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Normas de Credenciamento PPGACV out 2016</w:t>
              </w:r>
            </w:hyperlink>
          </w:p>
        </w:tc>
      </w:tr>
      <w:tr w:rsidR="00C577C6" w:rsidRPr="00203BA4" w14:paraId="0AC344E9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1B03FF3A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</w:t>
            </w:r>
            <w:hyperlink r:id="rId13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RESOLUÇÃO PÓS-DOUTORADO NA UFG</w:t>
              </w:r>
            </w:hyperlink>
          </w:p>
        </w:tc>
        <w:tc>
          <w:tcPr>
            <w:tcW w:w="6405" w:type="dxa"/>
            <w:vAlign w:val="center"/>
            <w:hideMark/>
          </w:tcPr>
          <w:p w14:paraId="03631257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77C6" w:rsidRPr="00203BA4" w14:paraId="4E2FF122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0037660E" w14:textId="41DF7C20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</w:t>
            </w:r>
            <w:hyperlink r:id="rId14" w:history="1">
              <w:r w:rsidRPr="00203B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Disciplinas</w:t>
              </w:r>
            </w:hyperlink>
          </w:p>
        </w:tc>
        <w:tc>
          <w:tcPr>
            <w:tcW w:w="6405" w:type="dxa"/>
            <w:vAlign w:val="center"/>
            <w:hideMark/>
          </w:tcPr>
          <w:p w14:paraId="6852DE88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577C6" w:rsidRPr="00203BA4" w14:paraId="5004AFD3" w14:textId="77777777" w:rsidTr="00126D3F">
        <w:trPr>
          <w:tblCellSpacing w:w="15" w:type="dxa"/>
        </w:trPr>
        <w:tc>
          <w:tcPr>
            <w:tcW w:w="4755" w:type="dxa"/>
            <w:vAlign w:val="center"/>
            <w:hideMark/>
          </w:tcPr>
          <w:p w14:paraId="20427288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·  Calendário</w:t>
            </w:r>
            <w:proofErr w:type="gramEnd"/>
          </w:p>
        </w:tc>
        <w:tc>
          <w:tcPr>
            <w:tcW w:w="6405" w:type="dxa"/>
            <w:vAlign w:val="center"/>
            <w:hideMark/>
          </w:tcPr>
          <w:p w14:paraId="30308254" w14:textId="77777777" w:rsidR="00C577C6" w:rsidRPr="00203BA4" w:rsidRDefault="00C577C6" w:rsidP="00126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6EED502F" w14:textId="77777777" w:rsidR="002010CE" w:rsidRPr="00C577C6" w:rsidRDefault="002010CE" w:rsidP="00C577C6">
      <w:bookmarkStart w:id="0" w:name="_GoBack"/>
      <w:bookmarkEnd w:id="0"/>
    </w:p>
    <w:sectPr w:rsidR="002010CE" w:rsidRPr="00C57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B"/>
    <w:rsid w:val="00025BED"/>
    <w:rsid w:val="000D3800"/>
    <w:rsid w:val="001F396A"/>
    <w:rsid w:val="002010CE"/>
    <w:rsid w:val="003B2126"/>
    <w:rsid w:val="006E1849"/>
    <w:rsid w:val="009322FA"/>
    <w:rsid w:val="00C577C6"/>
    <w:rsid w:val="00D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EF01"/>
  <w15:chartTrackingRefBased/>
  <w15:docId w15:val="{444C5367-094E-4015-BCC2-C7BEA2B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p/6208-infraestrutura" TargetMode="External"/><Relationship Id="rId13" Type="http://schemas.openxmlformats.org/officeDocument/2006/relationships/hyperlink" Target="https://prpg.ufg.br/up/85/o/resolucao_04_2011_consun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p/6209-areas-de-concentracao-e-linhas-de-pesquisa" TargetMode="External"/><Relationship Id="rId12" Type="http://schemas.openxmlformats.org/officeDocument/2006/relationships/hyperlink" Target="https://d.docs.live.net/up/459/o/Cre-Recre-De_2016_vers%C3%A3o_correta__OUT_2016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.docs.live.net/p/6491-coordenadoria" TargetMode="External"/><Relationship Id="rId11" Type="http://schemas.openxmlformats.org/officeDocument/2006/relationships/hyperlink" Target="https://d.docs.live.net/up/459/o/NORMAS_PARA_QUALIFICA%C3%87%C3%83O_TESES_E_DISSERTA%C3%87%C3%95ES-FINAL_OUT_2016_(1).pdf" TargetMode="External"/><Relationship Id="rId5" Type="http://schemas.openxmlformats.org/officeDocument/2006/relationships/hyperlink" Target="https://d.docs.live.net/p/5004-program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.docs.live.net/up/459/o/Normas_Internas_-_Atividades_Complementares_-_PPGACV.doc" TargetMode="External"/><Relationship Id="rId4" Type="http://schemas.openxmlformats.org/officeDocument/2006/relationships/hyperlink" Target="https://d.docs.live.net/p/5003-apresentacao-do-programa" TargetMode="External"/><Relationship Id="rId9" Type="http://schemas.openxmlformats.org/officeDocument/2006/relationships/hyperlink" Target="https://d.docs.live.net/up/459/o/NOVA_Resolucao_CEPEC_2017_1458.pdf" TargetMode="External"/><Relationship Id="rId14" Type="http://schemas.openxmlformats.org/officeDocument/2006/relationships/hyperlink" Target="https://d.docs.live.net/p/6211-disciplin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Artes Visuais - UFG</dc:creator>
  <cp:keywords/>
  <dc:description/>
  <cp:lastModifiedBy>Faculdade de Artes Visuais - UFG</cp:lastModifiedBy>
  <cp:revision>2</cp:revision>
  <dcterms:created xsi:type="dcterms:W3CDTF">2017-08-29T12:45:00Z</dcterms:created>
  <dcterms:modified xsi:type="dcterms:W3CDTF">2017-08-29T12:45:00Z</dcterms:modified>
</cp:coreProperties>
</file>